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E07F" w14:textId="651BCEEC" w:rsidR="00572C6A" w:rsidRDefault="00572C6A" w:rsidP="00572C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76DE2DCA" w14:textId="2BCA4895" w:rsidR="00572C6A" w:rsidRDefault="00572C6A" w:rsidP="00572C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</w:p>
    <w:p w14:paraId="0A4F47F6" w14:textId="56D17A9E" w:rsidR="00572C6A" w:rsidRDefault="00572C6A" w:rsidP="00572C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Хотодинская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14:paraId="3D59E30E" w14:textId="4667414B" w:rsidR="00572C6A" w:rsidRDefault="00572C6A" w:rsidP="00572C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Махмудов А.М.</w:t>
      </w:r>
      <w:bookmarkStart w:id="0" w:name="_GoBack"/>
      <w:bookmarkEnd w:id="0"/>
    </w:p>
    <w:p w14:paraId="0E14763D" w14:textId="52B91DED" w:rsidR="00A15AF7" w:rsidRDefault="00A15AF7" w:rsidP="00A15A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14:paraId="3C2AEC16" w14:textId="629A667B" w:rsidR="00A02A04" w:rsidRDefault="00A15AF7" w:rsidP="00A15A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в МКОУ «</w:t>
      </w:r>
      <w:proofErr w:type="spellStart"/>
      <w:r>
        <w:rPr>
          <w:rFonts w:ascii="Times New Roman" w:hAnsi="Times New Roman" w:cs="Times New Roman"/>
        </w:rPr>
        <w:t>Хотодинская</w:t>
      </w:r>
      <w:proofErr w:type="spellEnd"/>
      <w:r>
        <w:rPr>
          <w:rFonts w:ascii="Times New Roman" w:hAnsi="Times New Roman" w:cs="Times New Roman"/>
        </w:rPr>
        <w:t xml:space="preserve"> СОШ» посвященных празднованию 100-летя со дня образования ДАССР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4285"/>
        <w:gridCol w:w="2295"/>
        <w:gridCol w:w="2329"/>
      </w:tblGrid>
      <w:tr w:rsidR="00A15AF7" w14:paraId="101A969A" w14:textId="77777777" w:rsidTr="00572C6A">
        <w:tc>
          <w:tcPr>
            <w:tcW w:w="436" w:type="dxa"/>
          </w:tcPr>
          <w:p w14:paraId="4AC9D16C" w14:textId="55E47BF4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5" w:type="dxa"/>
          </w:tcPr>
          <w:p w14:paraId="3B73EBF5" w14:textId="58579591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295" w:type="dxa"/>
          </w:tcPr>
          <w:p w14:paraId="692FFA08" w14:textId="0C6BE812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329" w:type="dxa"/>
          </w:tcPr>
          <w:p w14:paraId="7097F18D" w14:textId="58737740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A15AF7" w14:paraId="30DA16E8" w14:textId="77777777" w:rsidTr="00572C6A">
        <w:tc>
          <w:tcPr>
            <w:tcW w:w="436" w:type="dxa"/>
          </w:tcPr>
          <w:p w14:paraId="67104678" w14:textId="39741369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5" w:type="dxa"/>
          </w:tcPr>
          <w:p w14:paraId="766C5018" w14:textId="24F3A05D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 мероприятий, посвященных празднованию 100-летию со дня образованию ДАССР</w:t>
            </w:r>
          </w:p>
        </w:tc>
        <w:tc>
          <w:tcPr>
            <w:tcW w:w="2295" w:type="dxa"/>
          </w:tcPr>
          <w:p w14:paraId="34499524" w14:textId="2B78201C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10 декабря</w:t>
            </w:r>
          </w:p>
        </w:tc>
        <w:tc>
          <w:tcPr>
            <w:tcW w:w="2329" w:type="dxa"/>
          </w:tcPr>
          <w:p w14:paraId="05EB59A1" w14:textId="2402E09D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5AF7" w14:paraId="3406495F" w14:textId="77777777" w:rsidTr="00572C6A">
        <w:tc>
          <w:tcPr>
            <w:tcW w:w="436" w:type="dxa"/>
          </w:tcPr>
          <w:p w14:paraId="39AD9C92" w14:textId="35197FD5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5" w:type="dxa"/>
          </w:tcPr>
          <w:p w14:paraId="545C6228" w14:textId="708B9D2B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тематический стенд в школе «100-летие со дня образования ДАССР»</w:t>
            </w:r>
          </w:p>
        </w:tc>
        <w:tc>
          <w:tcPr>
            <w:tcW w:w="2295" w:type="dxa"/>
          </w:tcPr>
          <w:p w14:paraId="772E7F8E" w14:textId="62359178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Декабрь-январь</w:t>
            </w:r>
          </w:p>
        </w:tc>
        <w:tc>
          <w:tcPr>
            <w:tcW w:w="2329" w:type="dxa"/>
          </w:tcPr>
          <w:p w14:paraId="05BEC9FF" w14:textId="5E5AAA44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  <w:p w14:paraId="0EEEF4F2" w14:textId="77777777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Дагестана</w:t>
            </w:r>
          </w:p>
          <w:p w14:paraId="4DE0616C" w14:textId="0DA8C5E9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A15AF7" w14:paraId="76679250" w14:textId="77777777" w:rsidTr="00572C6A">
        <w:tc>
          <w:tcPr>
            <w:tcW w:w="436" w:type="dxa"/>
          </w:tcPr>
          <w:p w14:paraId="703992E2" w14:textId="2E49DC4E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5" w:type="dxa"/>
          </w:tcPr>
          <w:p w14:paraId="6BC4CBFB" w14:textId="56DC2831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газет, посвященных юбилею ДАССР «Родина моя»</w:t>
            </w:r>
          </w:p>
        </w:tc>
        <w:tc>
          <w:tcPr>
            <w:tcW w:w="2295" w:type="dxa"/>
          </w:tcPr>
          <w:p w14:paraId="77D23AF7" w14:textId="6125384E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11-20 январь</w:t>
            </w:r>
          </w:p>
        </w:tc>
        <w:tc>
          <w:tcPr>
            <w:tcW w:w="2329" w:type="dxa"/>
          </w:tcPr>
          <w:p w14:paraId="49F9453A" w14:textId="3F0F89D2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  <w:p w14:paraId="572D0D64" w14:textId="33265027" w:rsidR="00737190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Класс.руководители</w:t>
            </w:r>
            <w:proofErr w:type="spellEnd"/>
          </w:p>
        </w:tc>
      </w:tr>
      <w:tr w:rsidR="00A15AF7" w14:paraId="11A68347" w14:textId="77777777" w:rsidTr="00572C6A">
        <w:tc>
          <w:tcPr>
            <w:tcW w:w="436" w:type="dxa"/>
          </w:tcPr>
          <w:p w14:paraId="7E64F0DC" w14:textId="62957294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5" w:type="dxa"/>
          </w:tcPr>
          <w:p w14:paraId="0179140C" w14:textId="60981FD8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стихотворений собственного сочинения «Слово о Родине»</w:t>
            </w:r>
          </w:p>
        </w:tc>
        <w:tc>
          <w:tcPr>
            <w:tcW w:w="2295" w:type="dxa"/>
          </w:tcPr>
          <w:p w14:paraId="1D02C809" w14:textId="2989A505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декабря</w:t>
            </w:r>
          </w:p>
        </w:tc>
        <w:tc>
          <w:tcPr>
            <w:tcW w:w="2329" w:type="dxa"/>
          </w:tcPr>
          <w:p w14:paraId="0EC0B32D" w14:textId="1257CCA1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A15AF7" w14:paraId="52812E7B" w14:textId="77777777" w:rsidTr="00572C6A">
        <w:tc>
          <w:tcPr>
            <w:tcW w:w="436" w:type="dxa"/>
          </w:tcPr>
          <w:p w14:paraId="3C070649" w14:textId="10ECDD3C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5" w:type="dxa"/>
          </w:tcPr>
          <w:p w14:paraId="7488E549" w14:textId="251C40D9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сочинения «Я горжусь тобой, мой родной край» среди учащихся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14:paraId="42D1240B" w14:textId="4C9881BA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 февраля</w:t>
            </w:r>
          </w:p>
        </w:tc>
        <w:tc>
          <w:tcPr>
            <w:tcW w:w="2329" w:type="dxa"/>
          </w:tcPr>
          <w:p w14:paraId="6C60A404" w14:textId="1A8140E5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A15AF7" w14:paraId="7651283E" w14:textId="77777777" w:rsidTr="00572C6A">
        <w:tc>
          <w:tcPr>
            <w:tcW w:w="436" w:type="dxa"/>
          </w:tcPr>
          <w:p w14:paraId="40E0F66E" w14:textId="69EFFB18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5" w:type="dxa"/>
          </w:tcPr>
          <w:p w14:paraId="115ABA52" w14:textId="69DFE3A7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классные часы </w:t>
            </w:r>
            <w:proofErr w:type="gramStart"/>
            <w:r>
              <w:rPr>
                <w:rFonts w:ascii="Times New Roman" w:hAnsi="Times New Roman" w:cs="Times New Roman"/>
              </w:rPr>
              <w:t>в 5-11 классах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посвященные юбилею</w:t>
            </w:r>
          </w:p>
        </w:tc>
        <w:tc>
          <w:tcPr>
            <w:tcW w:w="2295" w:type="dxa"/>
          </w:tcPr>
          <w:p w14:paraId="60AAA5E4" w14:textId="100906F7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329" w:type="dxa"/>
          </w:tcPr>
          <w:p w14:paraId="571812F4" w14:textId="77777777" w:rsidR="00A15AF7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</w:t>
            </w:r>
          </w:p>
          <w:p w14:paraId="0DAB0E52" w14:textId="19943949" w:rsidR="00737190" w:rsidRDefault="00737190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15AF7" w14:paraId="033A892C" w14:textId="77777777" w:rsidTr="00572C6A">
        <w:tc>
          <w:tcPr>
            <w:tcW w:w="436" w:type="dxa"/>
          </w:tcPr>
          <w:p w14:paraId="2281C52A" w14:textId="3680BFAE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5" w:type="dxa"/>
          </w:tcPr>
          <w:p w14:paraId="6775B2CC" w14:textId="5D2F65D6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лучшую стенгазету, посвященную 100-летию ДАССР</w:t>
            </w:r>
          </w:p>
        </w:tc>
        <w:tc>
          <w:tcPr>
            <w:tcW w:w="2295" w:type="dxa"/>
          </w:tcPr>
          <w:p w14:paraId="29593472" w14:textId="51237F3D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22-28 февраль</w:t>
            </w:r>
          </w:p>
        </w:tc>
        <w:tc>
          <w:tcPr>
            <w:tcW w:w="2329" w:type="dxa"/>
          </w:tcPr>
          <w:p w14:paraId="0FFFEDF7" w14:textId="311E9F9A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  <w:p w14:paraId="5E3DC850" w14:textId="6E5B6557" w:rsidR="00572C6A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ДОО</w:t>
            </w:r>
          </w:p>
        </w:tc>
      </w:tr>
      <w:tr w:rsidR="00A15AF7" w14:paraId="2328495E" w14:textId="77777777" w:rsidTr="00572C6A">
        <w:tc>
          <w:tcPr>
            <w:tcW w:w="436" w:type="dxa"/>
          </w:tcPr>
          <w:p w14:paraId="77AD03DE" w14:textId="044648A3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5" w:type="dxa"/>
          </w:tcPr>
          <w:p w14:paraId="437A6645" w14:textId="097842BD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тематический вечер по творчеству одного их народных поэтов Дагестана</w:t>
            </w:r>
          </w:p>
        </w:tc>
        <w:tc>
          <w:tcPr>
            <w:tcW w:w="2295" w:type="dxa"/>
          </w:tcPr>
          <w:p w14:paraId="49B230F8" w14:textId="71B81494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март</w:t>
            </w:r>
          </w:p>
        </w:tc>
        <w:tc>
          <w:tcPr>
            <w:tcW w:w="2329" w:type="dxa"/>
          </w:tcPr>
          <w:p w14:paraId="540D7402" w14:textId="000CBD57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родного языка</w:t>
            </w:r>
          </w:p>
        </w:tc>
      </w:tr>
      <w:tr w:rsidR="00A15AF7" w14:paraId="79954ABD" w14:textId="77777777" w:rsidTr="00572C6A">
        <w:tc>
          <w:tcPr>
            <w:tcW w:w="436" w:type="dxa"/>
          </w:tcPr>
          <w:p w14:paraId="5B93706A" w14:textId="175D4133" w:rsidR="00A15AF7" w:rsidRDefault="00A15AF7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5" w:type="dxa"/>
          </w:tcPr>
          <w:p w14:paraId="424C8779" w14:textId="7DAF4AF1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торжественную линейку посвященную юбилею ДАССР</w:t>
            </w:r>
          </w:p>
        </w:tc>
        <w:tc>
          <w:tcPr>
            <w:tcW w:w="2295" w:type="dxa"/>
          </w:tcPr>
          <w:p w14:paraId="0CF5F531" w14:textId="4F40DD15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29" w:type="dxa"/>
          </w:tcPr>
          <w:p w14:paraId="52CC102C" w14:textId="20BECC87" w:rsidR="00A15AF7" w:rsidRDefault="00572C6A" w:rsidP="00A15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</w:t>
            </w:r>
          </w:p>
        </w:tc>
      </w:tr>
    </w:tbl>
    <w:p w14:paraId="585A686E" w14:textId="77777777" w:rsidR="00A15AF7" w:rsidRPr="00A15AF7" w:rsidRDefault="00A15AF7" w:rsidP="00A15AF7">
      <w:pPr>
        <w:jc w:val="center"/>
        <w:rPr>
          <w:rFonts w:ascii="Times New Roman" w:hAnsi="Times New Roman" w:cs="Times New Roman"/>
        </w:rPr>
      </w:pPr>
    </w:p>
    <w:sectPr w:rsidR="00A15AF7" w:rsidRPr="00A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0"/>
    <w:rsid w:val="00572C6A"/>
    <w:rsid w:val="00737190"/>
    <w:rsid w:val="00A02A04"/>
    <w:rsid w:val="00A15AF7"/>
    <w:rsid w:val="00A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474"/>
  <w15:chartTrackingRefBased/>
  <w15:docId w15:val="{A8DB72BF-FC3C-499E-936B-60E1D21D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2021-01-10T16:13:00Z</dcterms:created>
  <dcterms:modified xsi:type="dcterms:W3CDTF">2021-01-10T16:43:00Z</dcterms:modified>
</cp:coreProperties>
</file>